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5" w:rsidRDefault="00015635" w:rsidP="00015635">
      <w:pPr>
        <w:jc w:val="center"/>
      </w:pPr>
      <w:proofErr w:type="spellStart"/>
      <w:r>
        <w:t>Cissna</w:t>
      </w:r>
      <w:proofErr w:type="spellEnd"/>
      <w:r>
        <w:t xml:space="preserve"> Park C.U.S.D. 6</w:t>
      </w:r>
    </w:p>
    <w:p w:rsidR="00015635" w:rsidRDefault="00015635" w:rsidP="00B023C8">
      <w:pPr>
        <w:jc w:val="center"/>
        <w:rPr>
          <w:b/>
          <w:sz w:val="24"/>
          <w:szCs w:val="24"/>
        </w:rPr>
      </w:pPr>
      <w:r>
        <w:t>2021-2022 School Year</w:t>
      </w:r>
    </w:p>
    <w:p w:rsidR="003D6A1D" w:rsidRDefault="00015635" w:rsidP="00015635">
      <w:pPr>
        <w:rPr>
          <w:b/>
          <w:sz w:val="24"/>
          <w:szCs w:val="24"/>
        </w:rPr>
      </w:pPr>
      <w:r w:rsidRPr="00015635">
        <w:rPr>
          <w:b/>
          <w:sz w:val="24"/>
          <w:szCs w:val="24"/>
        </w:rPr>
        <w:t>Plan for Safe Return to In-Person Instruction and Continuity of Services</w:t>
      </w:r>
      <w:r w:rsidR="003D6A1D">
        <w:rPr>
          <w:b/>
          <w:sz w:val="24"/>
          <w:szCs w:val="24"/>
        </w:rPr>
        <w:t xml:space="preserve"> </w:t>
      </w:r>
    </w:p>
    <w:p w:rsidR="00015635" w:rsidRPr="00015635" w:rsidRDefault="00B023C8" w:rsidP="00015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D6A1D">
        <w:rPr>
          <w:b/>
          <w:sz w:val="24"/>
          <w:szCs w:val="24"/>
        </w:rPr>
        <w:t xml:space="preserve">This plan is tentative in nature until Approved by the </w:t>
      </w:r>
      <w:proofErr w:type="spellStart"/>
      <w:r w:rsidR="003D6A1D">
        <w:rPr>
          <w:b/>
          <w:sz w:val="24"/>
          <w:szCs w:val="24"/>
        </w:rPr>
        <w:t>Cissna</w:t>
      </w:r>
      <w:proofErr w:type="spellEnd"/>
      <w:r w:rsidR="003D6A1D">
        <w:rPr>
          <w:b/>
          <w:sz w:val="24"/>
          <w:szCs w:val="24"/>
        </w:rPr>
        <w:t xml:space="preserve"> Park C.U.S.D. 6 Board of Education.</w:t>
      </w:r>
    </w:p>
    <w:p w:rsidR="00015635" w:rsidRPr="00015635" w:rsidRDefault="00CC50DD" w:rsidP="00015635">
      <w:pPr>
        <w:rPr>
          <w:u w:val="single"/>
        </w:rPr>
      </w:pPr>
      <w:r>
        <w:rPr>
          <w:u w:val="single"/>
        </w:rPr>
        <w:t>Overview</w:t>
      </w:r>
    </w:p>
    <w:p w:rsidR="00CC50DD" w:rsidRDefault="00CC50DD" w:rsidP="00015635">
      <w:r>
        <w:t>In response to the COVID-19 pandemic the United States</w:t>
      </w:r>
      <w:r w:rsidR="00015635">
        <w:t xml:space="preserve"> Congress </w:t>
      </w:r>
      <w:r>
        <w:t xml:space="preserve">has </w:t>
      </w:r>
      <w:r w:rsidR="00015635">
        <w:t xml:space="preserve">made emergency funds available </w:t>
      </w:r>
    </w:p>
    <w:p w:rsidR="00335F44" w:rsidRDefault="00015635" w:rsidP="00015635">
      <w:r>
        <w:t>to local</w:t>
      </w:r>
      <w:r w:rsidR="00CC50DD">
        <w:t xml:space="preserve"> </w:t>
      </w:r>
      <w:r>
        <w:t xml:space="preserve">school districts to prevent, prepare for, and respond to COVID-19. </w:t>
      </w:r>
      <w:r w:rsidR="00CC50DD">
        <w:t xml:space="preserve"> </w:t>
      </w:r>
      <w:r w:rsidR="00335F44">
        <w:t>This year</w:t>
      </w:r>
      <w:r>
        <w:t xml:space="preserve"> </w:t>
      </w:r>
      <w:r w:rsidR="00335F44">
        <w:t xml:space="preserve">monies have been </w:t>
      </w:r>
    </w:p>
    <w:p w:rsidR="00412269" w:rsidRDefault="00335F44" w:rsidP="00015635">
      <w:r>
        <w:t>allocated through</w:t>
      </w:r>
      <w:r w:rsidR="00015635">
        <w:t xml:space="preserve"> the American Rescue Plan (ARP) Act</w:t>
      </w:r>
      <w:r>
        <w:t xml:space="preserve"> </w:t>
      </w:r>
      <w:r w:rsidR="00412269">
        <w:t xml:space="preserve">solely </w:t>
      </w:r>
      <w:r>
        <w:t>for this purpose.  The ARP Act</w:t>
      </w:r>
      <w:r w:rsidR="00015635">
        <w:t xml:space="preserve"> require</w:t>
      </w:r>
      <w:r>
        <w:t>s</w:t>
      </w:r>
      <w:r w:rsidR="00015635">
        <w:t xml:space="preserve"> </w:t>
      </w:r>
    </w:p>
    <w:p w:rsidR="00412269" w:rsidRDefault="00015635" w:rsidP="00CC50DD">
      <w:r>
        <w:t xml:space="preserve">school districts </w:t>
      </w:r>
      <w:r w:rsidR="00335F44">
        <w:t xml:space="preserve">to </w:t>
      </w:r>
      <w:r>
        <w:t>develop a Plan for Safe</w:t>
      </w:r>
      <w:r w:rsidR="00CC50DD">
        <w:t xml:space="preserve"> </w:t>
      </w:r>
      <w:r>
        <w:t xml:space="preserve">Return to In-Person Instruction and Continuity of Services. </w:t>
      </w:r>
      <w:r w:rsidR="00C45CED">
        <w:t xml:space="preserve"> </w:t>
      </w:r>
      <w:r w:rsidR="00CC50DD">
        <w:t xml:space="preserve">The </w:t>
      </w:r>
    </w:p>
    <w:p w:rsidR="002F034E" w:rsidRDefault="00CC50DD" w:rsidP="002F034E">
      <w:r>
        <w:t>goal of this</w:t>
      </w:r>
      <w:r w:rsidR="00015635">
        <w:t xml:space="preserve"> plan </w:t>
      </w:r>
      <w:r>
        <w:t>is to align our safety</w:t>
      </w:r>
      <w:r w:rsidR="00335F44">
        <w:t xml:space="preserve"> </w:t>
      </w:r>
      <w:r>
        <w:t>procedures</w:t>
      </w:r>
      <w:r w:rsidR="00015635">
        <w:t xml:space="preserve"> </w:t>
      </w:r>
      <w:r>
        <w:t xml:space="preserve">and protocols </w:t>
      </w:r>
      <w:r w:rsidR="00015635">
        <w:t xml:space="preserve">with the ARP Act and the </w:t>
      </w:r>
      <w:r w:rsidR="002F034E">
        <w:t xml:space="preserve">various  </w:t>
      </w:r>
    </w:p>
    <w:p w:rsidR="002F034E" w:rsidRDefault="002F034E" w:rsidP="00335F44">
      <w:r>
        <w:t xml:space="preserve">emergency orders issued </w:t>
      </w:r>
      <w:r w:rsidR="00335F44">
        <w:t xml:space="preserve">by the </w:t>
      </w:r>
      <w:r w:rsidR="00015635">
        <w:t xml:space="preserve">Illinois State </w:t>
      </w:r>
      <w:r>
        <w:t>Board</w:t>
      </w:r>
      <w:r w:rsidR="00335F44">
        <w:t xml:space="preserve"> of Education</w:t>
      </w:r>
      <w:r>
        <w:t xml:space="preserve"> (ISBE)</w:t>
      </w:r>
      <w:r w:rsidR="00335F44">
        <w:t>.</w:t>
      </w:r>
      <w:r w:rsidR="00412269">
        <w:t xml:space="preserve"> </w:t>
      </w:r>
      <w:r w:rsidR="00335F44">
        <w:t xml:space="preserve">This plan </w:t>
      </w:r>
      <w:r w:rsidR="00015635">
        <w:t xml:space="preserve">is aligned with </w:t>
      </w:r>
    </w:p>
    <w:p w:rsidR="002F034E" w:rsidRDefault="00015635" w:rsidP="00335F44">
      <w:r>
        <w:t>guidance provided by the Illinois Department of Public Health</w:t>
      </w:r>
      <w:r w:rsidR="00335F44">
        <w:t xml:space="preserve"> (IDPH)</w:t>
      </w:r>
      <w:r>
        <w:t xml:space="preserve">; and addresses </w:t>
      </w:r>
      <w:r w:rsidR="00335F44">
        <w:t>changes</w:t>
      </w:r>
      <w:r>
        <w:t xml:space="preserve"> needed</w:t>
      </w:r>
      <w:r w:rsidR="00335F44">
        <w:t xml:space="preserve"> to </w:t>
      </w:r>
    </w:p>
    <w:p w:rsidR="00CC50DD" w:rsidRDefault="00335F44" w:rsidP="00335F44">
      <w:r>
        <w:t>respond to the ever changing COVID-19 environment</w:t>
      </w:r>
      <w:r w:rsidR="00015635">
        <w:t xml:space="preserve">. </w:t>
      </w:r>
    </w:p>
    <w:p w:rsidR="00CC50DD" w:rsidRDefault="00CC50DD" w:rsidP="00015635"/>
    <w:p w:rsidR="00E67E94" w:rsidRDefault="00335F44" w:rsidP="00015635">
      <w:r>
        <w:t xml:space="preserve">This plan was </w:t>
      </w:r>
      <w:r w:rsidR="00015635">
        <w:t xml:space="preserve">developed </w:t>
      </w:r>
      <w:r w:rsidR="00E67E94">
        <w:t>in meaningful</w:t>
      </w:r>
      <w:r w:rsidR="00015635">
        <w:t xml:space="preserve"> consultation with school community stakeholders</w:t>
      </w:r>
      <w:r w:rsidR="00CC50DD">
        <w:t xml:space="preserve"> </w:t>
      </w:r>
      <w:r w:rsidR="00412269">
        <w:t>and</w:t>
      </w:r>
      <w:r w:rsidR="00015635">
        <w:t xml:space="preserve"> county </w:t>
      </w:r>
    </w:p>
    <w:p w:rsidR="00335F44" w:rsidRDefault="00015635" w:rsidP="00015635">
      <w:r>
        <w:t xml:space="preserve">health department officials. </w:t>
      </w:r>
      <w:r w:rsidR="00C45CED">
        <w:t xml:space="preserve"> </w:t>
      </w:r>
      <w:r>
        <w:t>Opportunity for the public to provide input was provided</w:t>
      </w:r>
      <w:r w:rsidR="00CC50DD">
        <w:t xml:space="preserve"> </w:t>
      </w:r>
      <w:r>
        <w:t xml:space="preserve">at a public </w:t>
      </w:r>
    </w:p>
    <w:p w:rsidR="00335F44" w:rsidRDefault="00015635" w:rsidP="00015635">
      <w:r>
        <w:t xml:space="preserve">hearing on </w:t>
      </w:r>
      <w:r w:rsidR="000F4B76">
        <w:t>October 18</w:t>
      </w:r>
      <w:r>
        <w:t xml:space="preserve">, 2021 at the district’s regularly scheduled board meeting. </w:t>
      </w:r>
      <w:r w:rsidR="00C45CED">
        <w:t xml:space="preserve"> </w:t>
      </w:r>
      <w:r w:rsidR="00335F44">
        <w:t>A</w:t>
      </w:r>
      <w:r>
        <w:t xml:space="preserve"> public</w:t>
      </w:r>
      <w:r w:rsidR="00CC50DD">
        <w:t xml:space="preserve"> </w:t>
      </w:r>
      <w:r>
        <w:t xml:space="preserve">hearing </w:t>
      </w:r>
      <w:r w:rsidR="00335F44">
        <w:t xml:space="preserve">notice </w:t>
      </w:r>
    </w:p>
    <w:p w:rsidR="0040593E" w:rsidRDefault="00015635" w:rsidP="00015635">
      <w:r>
        <w:t xml:space="preserve">was published in the </w:t>
      </w:r>
      <w:proofErr w:type="spellStart"/>
      <w:r>
        <w:t>C</w:t>
      </w:r>
      <w:r w:rsidR="00335F44">
        <w:t>issna</w:t>
      </w:r>
      <w:proofErr w:type="spellEnd"/>
      <w:r w:rsidR="00335F44">
        <w:t xml:space="preserve"> Park News on </w:t>
      </w:r>
      <w:r w:rsidR="0040593E">
        <w:t>Thursday, October 14</w:t>
      </w:r>
      <w:r w:rsidR="000F4B76">
        <w:t>, 2021</w:t>
      </w:r>
      <w:r w:rsidR="00335F44">
        <w:t xml:space="preserve"> and the plan was posted on the </w:t>
      </w:r>
    </w:p>
    <w:p w:rsidR="00CC50DD" w:rsidRDefault="00335F44" w:rsidP="00015635">
      <w:r>
        <w:t xml:space="preserve">district website on </w:t>
      </w:r>
      <w:r w:rsidR="0040593E">
        <w:t>Friday, October 8, 2021.</w:t>
      </w:r>
    </w:p>
    <w:p w:rsidR="00335F44" w:rsidRDefault="00335F44" w:rsidP="00015635"/>
    <w:p w:rsidR="00CC50DD" w:rsidRDefault="00015635" w:rsidP="00015635">
      <w:r>
        <w:t>Upon request, this plan</w:t>
      </w:r>
      <w:r w:rsidR="00CC50DD">
        <w:t xml:space="preserve"> </w:t>
      </w:r>
      <w:r>
        <w:t xml:space="preserve">will be provided in an alternative format accessible to parents who are </w:t>
      </w:r>
      <w:r w:rsidR="00CC50DD">
        <w:t xml:space="preserve"> </w:t>
      </w:r>
    </w:p>
    <w:p w:rsidR="00335F44" w:rsidRDefault="00015635" w:rsidP="00015635">
      <w:r>
        <w:t>individuals with a disability</w:t>
      </w:r>
      <w:r w:rsidR="00CC50DD">
        <w:t xml:space="preserve"> </w:t>
      </w:r>
      <w:r>
        <w:t xml:space="preserve">as defined by the ADA. </w:t>
      </w:r>
      <w:r w:rsidR="00C45CED">
        <w:t xml:space="preserve"> </w:t>
      </w:r>
      <w:r>
        <w:t xml:space="preserve">School </w:t>
      </w:r>
      <w:r w:rsidR="00335F44">
        <w:t>practices and protocols</w:t>
      </w:r>
      <w:r>
        <w:t xml:space="preserve"> in this plan may be </w:t>
      </w:r>
    </w:p>
    <w:p w:rsidR="00335F44" w:rsidRDefault="00015635" w:rsidP="00015635">
      <w:r>
        <w:t>removed</w:t>
      </w:r>
      <w:r w:rsidR="003019B6">
        <w:t xml:space="preserve"> or amended</w:t>
      </w:r>
      <w:r>
        <w:t xml:space="preserve"> based upon </w:t>
      </w:r>
      <w:r w:rsidR="00335F44">
        <w:t xml:space="preserve">any of the following factors: </w:t>
      </w:r>
    </w:p>
    <w:p w:rsidR="00CC50DD" w:rsidRDefault="00335F44" w:rsidP="00335F44">
      <w:pPr>
        <w:pStyle w:val="ListParagraph"/>
        <w:numPr>
          <w:ilvl w:val="0"/>
          <w:numId w:val="1"/>
        </w:numPr>
      </w:pPr>
      <w:r>
        <w:t>Conditions at the local level</w:t>
      </w:r>
    </w:p>
    <w:p w:rsidR="00335F44" w:rsidRDefault="00335F44" w:rsidP="00335F44">
      <w:pPr>
        <w:pStyle w:val="ListParagraph"/>
        <w:numPr>
          <w:ilvl w:val="0"/>
          <w:numId w:val="1"/>
        </w:numPr>
      </w:pPr>
      <w:r>
        <w:t>Community transmission levels</w:t>
      </w:r>
    </w:p>
    <w:p w:rsidR="00E96185" w:rsidRDefault="00E96185" w:rsidP="00335F44">
      <w:pPr>
        <w:pStyle w:val="ListParagraph"/>
        <w:numPr>
          <w:ilvl w:val="0"/>
          <w:numId w:val="1"/>
        </w:numPr>
      </w:pPr>
      <w:r>
        <w:t>Vaccine coverage levels</w:t>
      </w:r>
    </w:p>
    <w:p w:rsidR="00E96185" w:rsidRDefault="00E96185" w:rsidP="00335F44">
      <w:pPr>
        <w:pStyle w:val="ListParagraph"/>
        <w:numPr>
          <w:ilvl w:val="0"/>
          <w:numId w:val="1"/>
        </w:numPr>
      </w:pPr>
      <w:r>
        <w:t>Screening testing</w:t>
      </w:r>
      <w:r w:rsidR="00412269">
        <w:t xml:space="preserve"> results</w:t>
      </w:r>
    </w:p>
    <w:p w:rsidR="00E96185" w:rsidRDefault="00E96185" w:rsidP="00335F44">
      <w:pPr>
        <w:pStyle w:val="ListParagraph"/>
        <w:numPr>
          <w:ilvl w:val="0"/>
          <w:numId w:val="1"/>
        </w:numPr>
      </w:pPr>
      <w:r>
        <w:t>Information</w:t>
      </w:r>
      <w:r w:rsidR="00412269">
        <w:t>/Input</w:t>
      </w:r>
      <w:r>
        <w:t xml:space="preserve"> from the County Health Department</w:t>
      </w:r>
    </w:p>
    <w:p w:rsidR="0095092B" w:rsidRDefault="0095092B" w:rsidP="00015635">
      <w:pPr>
        <w:rPr>
          <w:u w:val="single"/>
        </w:rPr>
      </w:pPr>
      <w:bookmarkStart w:id="0" w:name="_GoBack"/>
      <w:bookmarkEnd w:id="0"/>
    </w:p>
    <w:p w:rsidR="00015635" w:rsidRPr="00015635" w:rsidRDefault="00015635" w:rsidP="00015635">
      <w:pPr>
        <w:rPr>
          <w:u w:val="single"/>
        </w:rPr>
      </w:pPr>
      <w:r w:rsidRPr="00015635">
        <w:rPr>
          <w:u w:val="single"/>
        </w:rPr>
        <w:lastRenderedPageBreak/>
        <w:t>Maintaining the Health and Safety of Students, Educators, and Other Staff</w:t>
      </w:r>
    </w:p>
    <w:p w:rsidR="00E96185" w:rsidRDefault="00015635" w:rsidP="00015635">
      <w:proofErr w:type="spellStart"/>
      <w:r>
        <w:t>Cissna</w:t>
      </w:r>
      <w:proofErr w:type="spellEnd"/>
      <w:r>
        <w:t xml:space="preserve"> Park C.U.S.D. 6 schools will be open fully for in-person learning for all student attendance days for </w:t>
      </w:r>
    </w:p>
    <w:p w:rsidR="001868AF" w:rsidRDefault="00E96185" w:rsidP="00015635">
      <w:r>
        <w:t>t</w:t>
      </w:r>
      <w:r w:rsidR="00015635">
        <w:t>he</w:t>
      </w:r>
      <w:r>
        <w:t xml:space="preserve"> </w:t>
      </w:r>
      <w:r w:rsidR="00015635">
        <w:t>2021-22 school year</w:t>
      </w:r>
      <w:r>
        <w:t xml:space="preserve"> </w:t>
      </w:r>
      <w:r w:rsidR="001868AF">
        <w:t>i</w:t>
      </w:r>
      <w:r w:rsidRPr="00E96185">
        <w:t xml:space="preserve">n accordance with the </w:t>
      </w:r>
      <w:r w:rsidR="001868AF">
        <w:t xml:space="preserve">declaration by </w:t>
      </w:r>
      <w:r w:rsidRPr="00E96185">
        <w:t xml:space="preserve">Illinois State Superintendent of Schools </w:t>
      </w:r>
    </w:p>
    <w:p w:rsidR="00CB0566" w:rsidRDefault="001868AF" w:rsidP="00CB0566">
      <w:r>
        <w:t>on July 9, 2021</w:t>
      </w:r>
      <w:r w:rsidR="00015635" w:rsidRPr="00E96185">
        <w:t>.</w:t>
      </w:r>
      <w:r w:rsidR="00015635">
        <w:t xml:space="preserve"> </w:t>
      </w:r>
      <w:r w:rsidR="00E96185">
        <w:t xml:space="preserve"> </w:t>
      </w:r>
      <w:r w:rsidR="00CB0566">
        <w:t>All emergency rules adopted by ISBE as it relates to COVID-19 protocols and return-to-</w:t>
      </w:r>
    </w:p>
    <w:p w:rsidR="00015635" w:rsidRDefault="00CB0566" w:rsidP="00CB0566">
      <w:r>
        <w:t>learn guidelines will be followed</w:t>
      </w:r>
      <w:r w:rsidR="00015635">
        <w:t xml:space="preserve">. </w:t>
      </w:r>
      <w:r w:rsidR="00012D38">
        <w:t xml:space="preserve"> </w:t>
      </w:r>
      <w:r w:rsidR="00015635">
        <w:t>These guidelines include the following:</w:t>
      </w:r>
    </w:p>
    <w:p w:rsidR="00015635" w:rsidRDefault="00015635" w:rsidP="00015635">
      <w:r>
        <w:t>1. Remote Learning</w:t>
      </w:r>
    </w:p>
    <w:p w:rsidR="00015635" w:rsidRDefault="00015635" w:rsidP="00015635">
      <w:r>
        <w:t>● Beginning with the 2021-22 school year, all schools must resume fully in-person learning for</w:t>
      </w:r>
    </w:p>
    <w:p w:rsidR="00015635" w:rsidRDefault="00015635" w:rsidP="00015635">
      <w:r>
        <w:t>all student attendance days, provided that, pursuant to 105 ILCS 5/10-30 and 105 ILCS</w:t>
      </w:r>
    </w:p>
    <w:p w:rsidR="00015635" w:rsidRDefault="00015635" w:rsidP="00015635">
      <w:r>
        <w:t>5/34-18.66, remote instruction be made available for students who (1) have not received a</w:t>
      </w:r>
    </w:p>
    <w:p w:rsidR="00D70C9A" w:rsidRDefault="00015635" w:rsidP="00015635">
      <w:r>
        <w:t>COVID-</w:t>
      </w:r>
      <w:r w:rsidR="00D70C9A">
        <w:t>19 vaccine and</w:t>
      </w:r>
      <w:r>
        <w:t xml:space="preserve"> (</w:t>
      </w:r>
      <w:r w:rsidR="00D70C9A">
        <w:t>2</w:t>
      </w:r>
      <w:r>
        <w:t>) only while</w:t>
      </w:r>
      <w:r w:rsidR="00D70C9A">
        <w:t xml:space="preserve"> </w:t>
      </w:r>
      <w:r>
        <w:t xml:space="preserve">they are under quarantine consistent with guidance or </w:t>
      </w:r>
    </w:p>
    <w:p w:rsidR="00015635" w:rsidRDefault="00015635" w:rsidP="00015635">
      <w:r>
        <w:t>requirements from a local public</w:t>
      </w:r>
      <w:r w:rsidR="00D70C9A">
        <w:t xml:space="preserve"> </w:t>
      </w:r>
      <w:r>
        <w:t>health department or the Illinois Department of Public Health.</w:t>
      </w:r>
    </w:p>
    <w:p w:rsidR="00015635" w:rsidRDefault="00015635" w:rsidP="00015635">
      <w:r>
        <w:t>2. Mask Use</w:t>
      </w:r>
    </w:p>
    <w:p w:rsidR="00015635" w:rsidRDefault="00CB0566" w:rsidP="00CB0566">
      <w:r>
        <w:t xml:space="preserve">● </w:t>
      </w:r>
      <w:r w:rsidR="00015635">
        <w:t>ISBE re</w:t>
      </w:r>
      <w:r>
        <w:t>quires</w:t>
      </w:r>
      <w:r w:rsidR="00015635">
        <w:t xml:space="preserve"> masks be wo</w:t>
      </w:r>
      <w:r w:rsidR="00B238BE">
        <w:t>rn by individuals entering school facilities</w:t>
      </w:r>
      <w:r w:rsidR="00015635">
        <w:t xml:space="preserve">. </w:t>
      </w:r>
    </w:p>
    <w:p w:rsidR="00015635" w:rsidRDefault="00015635" w:rsidP="00015635">
      <w:r>
        <w:t>● Mask use is recommended outdoors during activities (e.g., participating in outdoor play,</w:t>
      </w:r>
    </w:p>
    <w:p w:rsidR="00015635" w:rsidRDefault="00015635" w:rsidP="00015635">
      <w:r>
        <w:t>recess, ph</w:t>
      </w:r>
      <w:r w:rsidR="00B238BE">
        <w:t>ysical education, sports, interscholastic, etc.</w:t>
      </w:r>
      <w:r>
        <w:t>) that involve sustained close contact</w:t>
      </w:r>
    </w:p>
    <w:p w:rsidR="00015635" w:rsidRDefault="00015635" w:rsidP="00015635">
      <w:r>
        <w:t>with other people who are not fully vaccinated, particularly in areas of substantial to high</w:t>
      </w:r>
    </w:p>
    <w:p w:rsidR="00015635" w:rsidRDefault="00015635" w:rsidP="00015635">
      <w:r>
        <w:t>transmission.</w:t>
      </w:r>
    </w:p>
    <w:p w:rsidR="00015635" w:rsidRDefault="00015635" w:rsidP="00015635">
      <w:r>
        <w:t xml:space="preserve">● We will continue to work with the Iroquois County </w:t>
      </w:r>
      <w:r w:rsidR="00B238BE">
        <w:t xml:space="preserve">Public </w:t>
      </w:r>
      <w:r>
        <w:t>Health Department, monitor the health</w:t>
      </w:r>
    </w:p>
    <w:p w:rsidR="00015635" w:rsidRDefault="000E7DE1" w:rsidP="00015635">
      <w:r>
        <w:t>and well-</w:t>
      </w:r>
      <w:r w:rsidR="00015635">
        <w:t>being of our students and staff and adjust our plans accordingly.</w:t>
      </w:r>
    </w:p>
    <w:p w:rsidR="00015635" w:rsidRDefault="00015635" w:rsidP="00015635">
      <w:r>
        <w:t>3. Transportation</w:t>
      </w:r>
    </w:p>
    <w:p w:rsidR="00015635" w:rsidRDefault="00015635" w:rsidP="00015635">
      <w:r>
        <w:t xml:space="preserve">● All passengers and drivers must wear a </w:t>
      </w:r>
      <w:r w:rsidR="000935FB">
        <w:t xml:space="preserve">face </w:t>
      </w:r>
      <w:r>
        <w:t xml:space="preserve">mask </w:t>
      </w:r>
      <w:r w:rsidR="000935FB">
        <w:t xml:space="preserve">while </w:t>
      </w:r>
      <w:r>
        <w:t>on school buses.</w:t>
      </w:r>
    </w:p>
    <w:p w:rsidR="00015635" w:rsidRDefault="00015635" w:rsidP="00015635">
      <w:r>
        <w:t>● Masks will be available on all buses for those who need them.</w:t>
      </w:r>
    </w:p>
    <w:p w:rsidR="00015635" w:rsidRDefault="00015635" w:rsidP="00015635">
      <w:r>
        <w:t>● A driver does not need to wear a mask if they are the only person on the bus.</w:t>
      </w:r>
    </w:p>
    <w:p w:rsidR="00015635" w:rsidRDefault="00015635" w:rsidP="00015635">
      <w:r>
        <w:t>● The building will be open daily for student drop off at 7:55 a.m.</w:t>
      </w:r>
    </w:p>
    <w:p w:rsidR="00015635" w:rsidRDefault="00015635" w:rsidP="00015635">
      <w:r>
        <w:t>● Students riding with parents are discouraged from arriving before 7:55 a.m. due to lack of</w:t>
      </w:r>
    </w:p>
    <w:p w:rsidR="00015635" w:rsidRDefault="00015635" w:rsidP="00015635">
      <w:r>
        <w:t>adequate supervision prior to that time.</w:t>
      </w:r>
    </w:p>
    <w:p w:rsidR="00015635" w:rsidRDefault="00015635" w:rsidP="00015635">
      <w:r>
        <w:t>4. Physical/Social Distancing</w:t>
      </w:r>
    </w:p>
    <w:p w:rsidR="00015635" w:rsidRDefault="00015635" w:rsidP="00015635">
      <w:r>
        <w:t>● To the extent possible within school and classroom structures so that it does not exclude</w:t>
      </w:r>
    </w:p>
    <w:p w:rsidR="00015635" w:rsidRDefault="00015635" w:rsidP="00015635">
      <w:r>
        <w:t>students from full day in-person learning, school staff are to help students commit to</w:t>
      </w:r>
    </w:p>
    <w:p w:rsidR="00015635" w:rsidRDefault="00015635" w:rsidP="00015635">
      <w:r>
        <w:lastRenderedPageBreak/>
        <w:t>physical/social distancing as much as possible by:</w:t>
      </w:r>
    </w:p>
    <w:p w:rsidR="000935FB" w:rsidRDefault="000935FB" w:rsidP="001868AF">
      <w:pPr>
        <w:pStyle w:val="ListParagraph"/>
        <w:numPr>
          <w:ilvl w:val="0"/>
          <w:numId w:val="2"/>
        </w:numPr>
      </w:pPr>
      <w:r>
        <w:t>M</w:t>
      </w:r>
      <w:r w:rsidR="00015635">
        <w:t>aintain</w:t>
      </w:r>
      <w:r>
        <w:t>ing</w:t>
      </w:r>
      <w:r w:rsidR="00015635">
        <w:t xml:space="preserve"> at least 3 feet of physical distance betwee</w:t>
      </w:r>
      <w:r>
        <w:t xml:space="preserve">n </w:t>
      </w:r>
      <w:r w:rsidR="00015635">
        <w:t>students w</w:t>
      </w:r>
      <w:r>
        <w:t>ithin classrooms.</w:t>
      </w:r>
    </w:p>
    <w:p w:rsidR="001868AF" w:rsidRDefault="00015635" w:rsidP="00015635">
      <w:pPr>
        <w:pStyle w:val="ListParagraph"/>
        <w:numPr>
          <w:ilvl w:val="0"/>
          <w:numId w:val="2"/>
        </w:numPr>
      </w:pPr>
      <w:r>
        <w:t>Providing assigned seating for students and encourage students to remain in these</w:t>
      </w:r>
      <w:r w:rsidR="001868AF">
        <w:t xml:space="preserve"> </w:t>
      </w:r>
      <w:r>
        <w:t>seats to t</w:t>
      </w:r>
      <w:r w:rsidR="001868AF">
        <w:t>he greatest extent possible; and</w:t>
      </w:r>
    </w:p>
    <w:p w:rsidR="00015635" w:rsidRDefault="00015635" w:rsidP="00015635">
      <w:pPr>
        <w:pStyle w:val="ListParagraph"/>
        <w:numPr>
          <w:ilvl w:val="0"/>
          <w:numId w:val="2"/>
        </w:numPr>
      </w:pPr>
      <w:r>
        <w:t>Developing marked paths of travel in classrooms and corridors.</w:t>
      </w:r>
    </w:p>
    <w:p w:rsidR="00015635" w:rsidRDefault="00015635" w:rsidP="00015635">
      <w:r>
        <w:t>● School staff will maximize physical distance as much as possible when moving through food</w:t>
      </w:r>
    </w:p>
    <w:p w:rsidR="00015635" w:rsidRDefault="00015635" w:rsidP="00015635">
      <w:r>
        <w:t>service lines and while eating indoors. Aside from the cafeteria, additional spaces for</w:t>
      </w:r>
    </w:p>
    <w:p w:rsidR="00412269" w:rsidRDefault="00015635" w:rsidP="00015635">
      <w:r>
        <w:t>mealtime seating will be utilized when available and feasible (e.g., weather permitting).</w:t>
      </w:r>
    </w:p>
    <w:p w:rsidR="00015635" w:rsidRDefault="00015635" w:rsidP="00015635">
      <w:r>
        <w:t>5. Handwashing and Respiratory Etiquette</w:t>
      </w:r>
    </w:p>
    <w:p w:rsidR="00015635" w:rsidRDefault="00015635" w:rsidP="00015635">
      <w:r>
        <w:t>● School staff will monitor and reinforce frequent handwashing and respiratory etiquette by</w:t>
      </w:r>
    </w:p>
    <w:p w:rsidR="001868AF" w:rsidRDefault="00015635" w:rsidP="001868AF">
      <w:pPr>
        <w:pStyle w:val="ListParagraph"/>
        <w:numPr>
          <w:ilvl w:val="0"/>
          <w:numId w:val="4"/>
        </w:numPr>
      </w:pPr>
      <w:r>
        <w:t>continuing to teach handwashing with soap and water for at least 20 seconds;</w:t>
      </w:r>
    </w:p>
    <w:p w:rsidR="001868AF" w:rsidRDefault="00015635" w:rsidP="001868AF">
      <w:pPr>
        <w:pStyle w:val="ListParagraph"/>
        <w:numPr>
          <w:ilvl w:val="0"/>
          <w:numId w:val="4"/>
        </w:numPr>
      </w:pPr>
      <w:r>
        <w:t>assisting young children with handwashing;</w:t>
      </w:r>
    </w:p>
    <w:p w:rsidR="001868AF" w:rsidRDefault="00015635" w:rsidP="001868AF">
      <w:pPr>
        <w:pStyle w:val="ListParagraph"/>
        <w:numPr>
          <w:ilvl w:val="0"/>
          <w:numId w:val="4"/>
        </w:numPr>
      </w:pPr>
      <w:r>
        <w:t>reminding everyone in the facility to wash hands frequently;</w:t>
      </w:r>
    </w:p>
    <w:p w:rsidR="001868AF" w:rsidRDefault="00015635" w:rsidP="001868AF">
      <w:pPr>
        <w:pStyle w:val="ListParagraph"/>
        <w:numPr>
          <w:ilvl w:val="0"/>
          <w:numId w:val="4"/>
        </w:numPr>
      </w:pPr>
      <w:r>
        <w:t>using hand sanitizer containing at least 60% alcohol (for teachers, staff, and older</w:t>
      </w:r>
    </w:p>
    <w:p w:rsidR="00412269" w:rsidRDefault="00015635" w:rsidP="00412269">
      <w:pPr>
        <w:pStyle w:val="ListParagraph"/>
        <w:numPr>
          <w:ilvl w:val="0"/>
          <w:numId w:val="4"/>
        </w:numPr>
      </w:pPr>
      <w:r>
        <w:t>students who can safely use hand sanitizer) when hand washing is not possible;</w:t>
      </w:r>
    </w:p>
    <w:p w:rsidR="00412269" w:rsidRDefault="00015635" w:rsidP="00412269">
      <w:pPr>
        <w:pStyle w:val="ListParagraph"/>
        <w:numPr>
          <w:ilvl w:val="0"/>
          <w:numId w:val="4"/>
        </w:numPr>
      </w:pPr>
      <w:r>
        <w:t>continuing to teach respiratory etiquette (e.g., covering coughs and sneezes); and</w:t>
      </w:r>
    </w:p>
    <w:p w:rsidR="00412269" w:rsidRDefault="00015635" w:rsidP="00412269">
      <w:pPr>
        <w:pStyle w:val="ListParagraph"/>
        <w:numPr>
          <w:ilvl w:val="0"/>
          <w:numId w:val="4"/>
        </w:numPr>
      </w:pPr>
      <w:r>
        <w:t>providing adequate handwashing and hand sanitizer supplies that are safely stored</w:t>
      </w:r>
    </w:p>
    <w:p w:rsidR="00015635" w:rsidRDefault="00015635" w:rsidP="00412269">
      <w:pPr>
        <w:pStyle w:val="ListParagraph"/>
        <w:numPr>
          <w:ilvl w:val="0"/>
          <w:numId w:val="4"/>
        </w:numPr>
      </w:pPr>
      <w:r>
        <w:t>(up, away, and out of sight of young children and used only with adult supervision for</w:t>
      </w:r>
      <w:r w:rsidR="00412269">
        <w:t xml:space="preserve"> </w:t>
      </w:r>
      <w:r>
        <w:t>children under 6 years of age).</w:t>
      </w:r>
    </w:p>
    <w:p w:rsidR="00015635" w:rsidRDefault="00015635" w:rsidP="00015635">
      <w:r>
        <w:t>6. Facility and Transportation Cleaning, Disinfection and Ventilation</w:t>
      </w:r>
    </w:p>
    <w:p w:rsidR="00015635" w:rsidRDefault="00015635" w:rsidP="00015635">
      <w:r>
        <w:t>● School custodial staff and transportation staff will continue to clean surfaces daily.</w:t>
      </w:r>
    </w:p>
    <w:p w:rsidR="00D41353" w:rsidRDefault="00015635" w:rsidP="00015635">
      <w:r>
        <w:t xml:space="preserve">● When possible, staff will open doors and windows, </w:t>
      </w:r>
      <w:r w:rsidR="00B238BE">
        <w:t>run classroom air conditioning units, use c</w:t>
      </w:r>
      <w:r>
        <w:t>hild-</w:t>
      </w:r>
      <w:r w:rsidR="00B238BE">
        <w:t xml:space="preserve">safe </w:t>
      </w:r>
    </w:p>
    <w:p w:rsidR="00015635" w:rsidRDefault="00B238BE" w:rsidP="00015635">
      <w:r>
        <w:t xml:space="preserve">fans, and have activities, </w:t>
      </w:r>
      <w:r w:rsidR="00015635">
        <w:t>classes, or lunches outdoors when circumstances allow.</w:t>
      </w:r>
    </w:p>
    <w:p w:rsidR="00015635" w:rsidRDefault="00015635" w:rsidP="00015635">
      <w:r>
        <w:t>● When it does not pose a safety risk, transportation staff will keep vehicle windows open at</w:t>
      </w:r>
    </w:p>
    <w:p w:rsidR="00015635" w:rsidRDefault="00015635" w:rsidP="00015635">
      <w:r>
        <w:t>least a few inches to improve air circulation.</w:t>
      </w:r>
    </w:p>
    <w:p w:rsidR="002F6F0F" w:rsidRDefault="00015635" w:rsidP="00015635">
      <w:r>
        <w:t xml:space="preserve">7. </w:t>
      </w:r>
      <w:r w:rsidR="002F6F0F">
        <w:t>Eating Lunch</w:t>
      </w:r>
    </w:p>
    <w:p w:rsidR="00C24C8D" w:rsidRDefault="002F6F0F" w:rsidP="002F6F0F">
      <w:r>
        <w:t>● Students and staff will be allowed to eat lunch in the cafeteria</w:t>
      </w:r>
      <w:r w:rsidR="00CB0566">
        <w:t xml:space="preserve"> and</w:t>
      </w:r>
      <w:r w:rsidR="00276657">
        <w:t>/or</w:t>
      </w:r>
      <w:r w:rsidR="00CB0566">
        <w:t xml:space="preserve"> other </w:t>
      </w:r>
      <w:r w:rsidR="00C24C8D">
        <w:t xml:space="preserve">approved </w:t>
      </w:r>
      <w:r w:rsidR="00CB0566">
        <w:t xml:space="preserve">areas within the </w:t>
      </w:r>
    </w:p>
    <w:p w:rsidR="00C24C8D" w:rsidRDefault="00CB0566" w:rsidP="002F6F0F">
      <w:r>
        <w:t>school</w:t>
      </w:r>
      <w:r w:rsidR="002F6F0F">
        <w:t xml:space="preserve">.  High school students will be allowed to eat lunch off-site and/or outside the school building.  </w:t>
      </w:r>
    </w:p>
    <w:p w:rsidR="00C24C8D" w:rsidRDefault="002F6F0F" w:rsidP="002F6F0F">
      <w:r>
        <w:t>Social distancing of at least three feet between individuals will be followed to the greatest</w:t>
      </w:r>
      <w:r w:rsidR="008322D9">
        <w:t xml:space="preserve"> extent</w:t>
      </w:r>
      <w:r>
        <w:t xml:space="preserve"> </w:t>
      </w:r>
    </w:p>
    <w:p w:rsidR="002F6F0F" w:rsidRDefault="002F6F0F" w:rsidP="002F6F0F">
      <w:r>
        <w:t>possible.  All contact surfaces will be cleaned thoroughly between lunches.</w:t>
      </w:r>
    </w:p>
    <w:p w:rsidR="00015635" w:rsidRDefault="002F6F0F" w:rsidP="00015635">
      <w:r>
        <w:t xml:space="preserve">8. </w:t>
      </w:r>
      <w:r w:rsidR="00015635">
        <w:t>Contact Tracing in Combination with Isolation and Quarantine</w:t>
      </w:r>
    </w:p>
    <w:p w:rsidR="00015635" w:rsidRDefault="00015635" w:rsidP="00015635">
      <w:r>
        <w:t>● Students and staff who have symptoms of infectious illness, such as influenza (flu) or</w:t>
      </w:r>
    </w:p>
    <w:p w:rsidR="00015635" w:rsidRDefault="00015635" w:rsidP="00015635">
      <w:r>
        <w:lastRenderedPageBreak/>
        <w:t>COVID-19, should stay home and contact their healthcare provider for testing and care.</w:t>
      </w:r>
    </w:p>
    <w:p w:rsidR="00015635" w:rsidRDefault="00015635" w:rsidP="00015635">
      <w:r>
        <w:t>● Individuals in our school environments who show symptoms of COVID-19 are to</w:t>
      </w:r>
    </w:p>
    <w:p w:rsidR="00015635" w:rsidRDefault="00015635" w:rsidP="00015635">
      <w:r>
        <w:t>immediately report to or be escorted to the school’s office to be either sent home or be</w:t>
      </w:r>
    </w:p>
    <w:p w:rsidR="008322D9" w:rsidRDefault="00015635" w:rsidP="00015635">
      <w:r>
        <w:t xml:space="preserve">quarantined in the school’s supervised safe area while awaiting pickup/evaluation. </w:t>
      </w:r>
      <w:r w:rsidR="00A93091">
        <w:t xml:space="preserve"> </w:t>
      </w:r>
      <w:r>
        <w:t xml:space="preserve">Parents should </w:t>
      </w:r>
      <w:r w:rsidR="008322D9">
        <w:t xml:space="preserve"> </w:t>
      </w:r>
    </w:p>
    <w:p w:rsidR="008322D9" w:rsidRDefault="00015635" w:rsidP="00015635">
      <w:r>
        <w:t>ensure that ill</w:t>
      </w:r>
      <w:r w:rsidR="008322D9">
        <w:t xml:space="preserve"> </w:t>
      </w:r>
      <w:r>
        <w:t xml:space="preserve">students are picked up from school within 30 minutes of being notified. </w:t>
      </w:r>
      <w:r w:rsidR="00A93091">
        <w:t xml:space="preserve"> </w:t>
      </w:r>
      <w:r>
        <w:t xml:space="preserve">Ill students will </w:t>
      </w:r>
    </w:p>
    <w:p w:rsidR="00015635" w:rsidRDefault="00015635" w:rsidP="00015635">
      <w:r>
        <w:t>not</w:t>
      </w:r>
      <w:r w:rsidR="008322D9">
        <w:t xml:space="preserve"> </w:t>
      </w:r>
      <w:r>
        <w:t>be allowed to utilize the school bus to return home.</w:t>
      </w:r>
    </w:p>
    <w:p w:rsidR="00015635" w:rsidRDefault="00015635" w:rsidP="00015635">
      <w:r>
        <w:t>● Students and staff who are not fully vaccinated should quarantine after a recent exposure to</w:t>
      </w:r>
    </w:p>
    <w:p w:rsidR="00015635" w:rsidRDefault="008322D9" w:rsidP="00015635">
      <w:r>
        <w:t xml:space="preserve">someone with COVID-19 </w:t>
      </w:r>
      <w:r w:rsidR="00015635">
        <w:t>based on most current school exclusion guidelines.</w:t>
      </w:r>
    </w:p>
    <w:p w:rsidR="00015635" w:rsidRDefault="00015635" w:rsidP="00015635">
      <w:r>
        <w:t>● Fully vaccinated people who were in close contact with someone who has COVID-19 but do</w:t>
      </w:r>
    </w:p>
    <w:p w:rsidR="00015635" w:rsidRDefault="00015635" w:rsidP="00015635">
      <w:r>
        <w:t>NOT have COVID-19 symptoms do not need to quarantine or be tested.</w:t>
      </w:r>
    </w:p>
    <w:p w:rsidR="00015635" w:rsidRDefault="00015635" w:rsidP="00015635">
      <w:r>
        <w:t>● Student absences related to a COVID-19 isolation or quarantine will be recorded as</w:t>
      </w:r>
    </w:p>
    <w:p w:rsidR="00015635" w:rsidRDefault="00015635" w:rsidP="00015635">
      <w:r>
        <w:t>excused. To ensure continuity of services, school work missed during such an absence can</w:t>
      </w:r>
    </w:p>
    <w:p w:rsidR="00015635" w:rsidRDefault="00015635" w:rsidP="00015635">
      <w:r>
        <w:t>be requested and made up in accordance with the school’s policy (refer to student</w:t>
      </w:r>
    </w:p>
    <w:p w:rsidR="00015635" w:rsidRDefault="00015635" w:rsidP="00015635">
      <w:r>
        <w:t>handbook); social, emotional, mental health, or other needs will be provided in accordance</w:t>
      </w:r>
    </w:p>
    <w:p w:rsidR="00015635" w:rsidRDefault="00015635" w:rsidP="00015635">
      <w:r>
        <w:t xml:space="preserve">with a student’s IEP or 504 Plan. </w:t>
      </w:r>
      <w:r w:rsidR="00A93091">
        <w:t xml:space="preserve"> </w:t>
      </w:r>
      <w:r>
        <w:t>Parents of students who have social, emotional, mental</w:t>
      </w:r>
    </w:p>
    <w:p w:rsidR="00015635" w:rsidRDefault="00015635" w:rsidP="00015635">
      <w:r>
        <w:t>health, or other needs outside of an IEP or 504 Plan should con</w:t>
      </w:r>
      <w:r w:rsidR="00A93091">
        <w:t>tact their child’s principal.</w:t>
      </w:r>
    </w:p>
    <w:p w:rsidR="00015635" w:rsidRDefault="00015635" w:rsidP="00015635">
      <w:r>
        <w:t>● To the extent allowable by privacy laws and other applicable laws, school health care</w:t>
      </w:r>
    </w:p>
    <w:p w:rsidR="00015635" w:rsidRDefault="00015635" w:rsidP="00015635">
      <w:r>
        <w:t>professionals will continue to collaborate with Iroquois County</w:t>
      </w:r>
      <w:r w:rsidR="008322D9">
        <w:t xml:space="preserve"> Public</w:t>
      </w:r>
      <w:r>
        <w:t xml:space="preserve"> Health Department officials to</w:t>
      </w:r>
    </w:p>
    <w:p w:rsidR="00015635" w:rsidRDefault="00015635" w:rsidP="00015635">
      <w:r>
        <w:t>confidentially provide information about people diagnosed with or exposed to COVID-19,</w:t>
      </w:r>
    </w:p>
    <w:p w:rsidR="00015635" w:rsidRDefault="00015635" w:rsidP="00015635">
      <w:r>
        <w:t>including making notifications to staff and parents as soon as possible regarding those who</w:t>
      </w:r>
    </w:p>
    <w:p w:rsidR="00015635" w:rsidRDefault="00015635" w:rsidP="00015635">
      <w:r>
        <w:t>were in close contact of someone in the school who tested positive for COVID-19.</w:t>
      </w:r>
    </w:p>
    <w:p w:rsidR="00030E2B" w:rsidRDefault="00015635" w:rsidP="00015635">
      <w:r>
        <w:t>● Students and staff</w:t>
      </w:r>
      <w:r w:rsidR="00030E2B">
        <w:t xml:space="preserve"> suspected of having COVID-19 </w:t>
      </w:r>
      <w:r>
        <w:t>are to</w:t>
      </w:r>
      <w:r w:rsidR="00030E2B">
        <w:t xml:space="preserve"> </w:t>
      </w:r>
      <w:r>
        <w:t>follow the CDC</w:t>
      </w:r>
      <w:r w:rsidR="00BE188A">
        <w:t>/IDPH</w:t>
      </w:r>
      <w:r w:rsidR="00030E2B">
        <w:t>/ISBE</w:t>
      </w:r>
      <w:r>
        <w:t xml:space="preserve"> guidelines to </w:t>
      </w:r>
    </w:p>
    <w:p w:rsidR="00015635" w:rsidRDefault="00015635" w:rsidP="00015635">
      <w:r>
        <w:t>determine when they can return to school.</w:t>
      </w:r>
    </w:p>
    <w:p w:rsidR="00015635" w:rsidRDefault="00236900" w:rsidP="00015635">
      <w:r>
        <w:t>9</w:t>
      </w:r>
      <w:r w:rsidR="00015635">
        <w:t>. Screening Testing</w:t>
      </w:r>
    </w:p>
    <w:p w:rsidR="00015635" w:rsidRDefault="00015635" w:rsidP="00015635">
      <w:r>
        <w:t>● When community transmission is at moderate, substantial, or high levels, parents can</w:t>
      </w:r>
    </w:p>
    <w:p w:rsidR="00015635" w:rsidRDefault="00015635" w:rsidP="00015635">
      <w:r>
        <w:t>request COVID-19 screening testing for their students who have not been fully vaccinated</w:t>
      </w:r>
    </w:p>
    <w:p w:rsidR="00D41353" w:rsidRDefault="00015635" w:rsidP="00015635">
      <w:r>
        <w:t>by contacting the county health department</w:t>
      </w:r>
      <w:r w:rsidR="00030E2B">
        <w:t xml:space="preserve"> (for a list of approved screening vendors)</w:t>
      </w:r>
      <w:r>
        <w:t xml:space="preserve"> or their physician.</w:t>
      </w:r>
    </w:p>
    <w:p w:rsidR="00015635" w:rsidRDefault="00236900" w:rsidP="00015635">
      <w:r>
        <w:t>10</w:t>
      </w:r>
      <w:r w:rsidR="00015635">
        <w:t>. Promoting Vaccination</w:t>
      </w:r>
    </w:p>
    <w:p w:rsidR="00A93091" w:rsidRDefault="00015635" w:rsidP="00015635">
      <w:r>
        <w:t xml:space="preserve">● Working with the Iroquois County </w:t>
      </w:r>
      <w:r w:rsidR="00B238BE">
        <w:t xml:space="preserve">Public </w:t>
      </w:r>
      <w:r>
        <w:t xml:space="preserve">Health Department </w:t>
      </w:r>
      <w:r w:rsidR="00A93091">
        <w:t xml:space="preserve">and surrounding clinics </w:t>
      </w:r>
      <w:r>
        <w:t xml:space="preserve">staff and school </w:t>
      </w:r>
    </w:p>
    <w:p w:rsidR="00015635" w:rsidRDefault="00015635" w:rsidP="00015635">
      <w:r>
        <w:lastRenderedPageBreak/>
        <w:t>community we’re</w:t>
      </w:r>
      <w:r w:rsidR="00A93091">
        <w:t xml:space="preserve"> </w:t>
      </w:r>
      <w:r>
        <w:t>offered vaccination appointments and clinics.</w:t>
      </w:r>
    </w:p>
    <w:p w:rsidR="00015635" w:rsidRDefault="00015635" w:rsidP="00015635">
      <w:r>
        <w:t>● Respectful of peoples’ varying levels of vaccine confidence, those who want to get</w:t>
      </w:r>
    </w:p>
    <w:p w:rsidR="00015635" w:rsidRDefault="00015635" w:rsidP="00015635">
      <w:r>
        <w:t>vaccinated against COVID-19 can visit vaccines.gov to find out where they can get</w:t>
      </w:r>
    </w:p>
    <w:p w:rsidR="00030E2B" w:rsidRDefault="00015635" w:rsidP="00030E2B">
      <w:r>
        <w:t>vaccinated in our community.</w:t>
      </w:r>
    </w:p>
    <w:p w:rsidR="00015635" w:rsidRDefault="00236900" w:rsidP="00015635">
      <w:r>
        <w:t>11</w:t>
      </w:r>
      <w:r w:rsidR="00015635">
        <w:t>.</w:t>
      </w:r>
      <w:r w:rsidR="00B238BE">
        <w:t xml:space="preserve"> </w:t>
      </w:r>
      <w:r w:rsidR="00015635">
        <w:t>Disabilities or Other Health Care Needs</w:t>
      </w:r>
    </w:p>
    <w:p w:rsidR="00015635" w:rsidRDefault="00015635" w:rsidP="00015635">
      <w:r>
        <w:t>● Parents of students who need accommodations, modifications, or assistance related to</w:t>
      </w:r>
    </w:p>
    <w:p w:rsidR="00015635" w:rsidRDefault="00015635" w:rsidP="00015635">
      <w:r>
        <w:t>COVID-19 safety protocols, disabilities, underlying medical conditions, or weakened</w:t>
      </w:r>
    </w:p>
    <w:p w:rsidR="00015635" w:rsidRDefault="00015635" w:rsidP="00015635">
      <w:r>
        <w:t>immune systems should contact their student’s case manager to discuss the need(s).</w:t>
      </w:r>
    </w:p>
    <w:p w:rsidR="00015635" w:rsidRDefault="00015635" w:rsidP="00015635">
      <w:r>
        <w:t>● Staff members who need accommodations, modifications, or assistance related to</w:t>
      </w:r>
    </w:p>
    <w:p w:rsidR="00015635" w:rsidRDefault="00015635" w:rsidP="00015635">
      <w:r>
        <w:t>COVID-19 safety protocols, disabilities, underlying medical conditions, weakened immune</w:t>
      </w:r>
    </w:p>
    <w:p w:rsidR="00015635" w:rsidRDefault="00015635" w:rsidP="00015635">
      <w:r>
        <w:t>systems, or a sincerely held religious belief or practice (covered by Title VII of the Civil</w:t>
      </w:r>
    </w:p>
    <w:p w:rsidR="00015635" w:rsidRDefault="00015635" w:rsidP="00015635">
      <w:r>
        <w:t xml:space="preserve">Rights Act of 1964) should contact their school’s principal to discuss the need(s). </w:t>
      </w:r>
      <w:r w:rsidR="00A93091">
        <w:t xml:space="preserve"> </w:t>
      </w:r>
      <w:r>
        <w:t>Staff</w:t>
      </w:r>
    </w:p>
    <w:p w:rsidR="00015635" w:rsidRDefault="00015635" w:rsidP="00015635">
      <w:r>
        <w:t>members with weakened immune systems are advised to contact their healthcare</w:t>
      </w:r>
    </w:p>
    <w:p w:rsidR="00015635" w:rsidRDefault="00015635" w:rsidP="00015635">
      <w:r>
        <w:t>professional about the need for continued personal protective measures after vaccination.</w:t>
      </w:r>
    </w:p>
    <w:p w:rsidR="00015635" w:rsidRDefault="00236900" w:rsidP="00015635">
      <w:r>
        <w:t>12</w:t>
      </w:r>
      <w:r w:rsidR="00015635">
        <w:t>.</w:t>
      </w:r>
      <w:r w:rsidR="00B238BE">
        <w:t xml:space="preserve"> </w:t>
      </w:r>
      <w:r w:rsidR="00015635">
        <w:t>Visitors</w:t>
      </w:r>
    </w:p>
    <w:p w:rsidR="00015635" w:rsidRDefault="00015635" w:rsidP="00015635">
      <w:r>
        <w:t>● Nonessential visitors, volunteers, and activities involving external groups or organizations</w:t>
      </w:r>
    </w:p>
    <w:p w:rsidR="00015635" w:rsidRDefault="00015635" w:rsidP="00015635">
      <w:r>
        <w:t>with people who are not fully vaccinated are discouraged from visiting schools.</w:t>
      </w:r>
    </w:p>
    <w:p w:rsidR="00015635" w:rsidRDefault="00236900" w:rsidP="00015635">
      <w:r>
        <w:t>13</w:t>
      </w:r>
      <w:r w:rsidR="00015635">
        <w:t>.</w:t>
      </w:r>
      <w:r w:rsidR="00B238BE">
        <w:t xml:space="preserve"> </w:t>
      </w:r>
      <w:r w:rsidR="00015635">
        <w:t>Collaboration with Public Health Officials</w:t>
      </w:r>
    </w:p>
    <w:p w:rsidR="00015635" w:rsidRDefault="00015635" w:rsidP="00015635">
      <w:r>
        <w:t xml:space="preserve">● District officials will continue to collaborate and consult with Iroquois County </w:t>
      </w:r>
      <w:r w:rsidR="00A93091">
        <w:t xml:space="preserve">Public </w:t>
      </w:r>
      <w:r>
        <w:t>Health</w:t>
      </w:r>
    </w:p>
    <w:p w:rsidR="00015635" w:rsidRDefault="00015635" w:rsidP="00015635">
      <w:r>
        <w:t>Department officials throughout a pandemic on various logistics and decision-making</w:t>
      </w:r>
    </w:p>
    <w:p w:rsidR="00015635" w:rsidRDefault="00015635" w:rsidP="00015635">
      <w:r>
        <w:t>including, but not limited to, school health and safety protocols, screening testing, contact</w:t>
      </w:r>
    </w:p>
    <w:p w:rsidR="00D41353" w:rsidRDefault="00015635" w:rsidP="00015635">
      <w:r>
        <w:t>tracing, vaccine clinics, and emergency school closings.</w:t>
      </w:r>
    </w:p>
    <w:p w:rsidR="00015635" w:rsidRDefault="00236900" w:rsidP="00015635">
      <w:r>
        <w:t>14</w:t>
      </w:r>
      <w:r w:rsidR="00015635">
        <w:t>.</w:t>
      </w:r>
      <w:r w:rsidR="00B238BE">
        <w:t xml:space="preserve"> </w:t>
      </w:r>
      <w:r w:rsidR="00015635">
        <w:t>Plan Review</w:t>
      </w:r>
    </w:p>
    <w:p w:rsidR="00412269" w:rsidRDefault="00015635" w:rsidP="00015635">
      <w:r>
        <w:t>● Through September 30, 202</w:t>
      </w:r>
      <w:r w:rsidR="00412269">
        <w:t xml:space="preserve">3, this plan will be reviewed </w:t>
      </w:r>
      <w:r w:rsidR="00A93091">
        <w:t xml:space="preserve">every six </w:t>
      </w:r>
      <w:r>
        <w:t xml:space="preserve">months and </w:t>
      </w:r>
      <w:r w:rsidR="00412269">
        <w:t>amended</w:t>
      </w:r>
      <w:r>
        <w:t xml:space="preserve"> as </w:t>
      </w:r>
      <w:r w:rsidR="00412269">
        <w:t>needed</w:t>
      </w:r>
      <w:r>
        <w:t xml:space="preserve"> </w:t>
      </w:r>
    </w:p>
    <w:p w:rsidR="00412269" w:rsidRDefault="00015635" w:rsidP="00015635">
      <w:r>
        <w:t xml:space="preserve">after seeking and considering public input. </w:t>
      </w:r>
      <w:r w:rsidR="00A93091">
        <w:t xml:space="preserve"> </w:t>
      </w:r>
      <w:r w:rsidR="00412269">
        <w:t>Amendments</w:t>
      </w:r>
      <w:r w:rsidR="00A93091">
        <w:t xml:space="preserve"> </w:t>
      </w:r>
      <w:r>
        <w:t>will address the</w:t>
      </w:r>
      <w:r w:rsidR="00A93091">
        <w:t xml:space="preserve"> most </w:t>
      </w:r>
      <w:r>
        <w:t xml:space="preserve">recently updated safety </w:t>
      </w:r>
    </w:p>
    <w:p w:rsidR="00412269" w:rsidRDefault="00015635" w:rsidP="00015635">
      <w:r>
        <w:t>recommendations by the CDC, provided in an</w:t>
      </w:r>
      <w:r w:rsidR="00A93091">
        <w:t xml:space="preserve"> </w:t>
      </w:r>
      <w:r>
        <w:t xml:space="preserve">alternative format </w:t>
      </w:r>
      <w:r w:rsidR="00A93091">
        <w:t>a</w:t>
      </w:r>
      <w:r>
        <w:t xml:space="preserve">ccessible to parents who are </w:t>
      </w:r>
    </w:p>
    <w:p w:rsidR="006C6A8F" w:rsidRDefault="00015635" w:rsidP="00015635">
      <w:r>
        <w:t>individuals with a disability as defined by</w:t>
      </w:r>
      <w:r w:rsidR="00A93091">
        <w:t xml:space="preserve"> </w:t>
      </w:r>
      <w:r>
        <w:t>the ADA, and made publicly available on the district’s website.</w:t>
      </w:r>
    </w:p>
    <w:sectPr w:rsidR="006C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3FC0"/>
    <w:multiLevelType w:val="hybridMultilevel"/>
    <w:tmpl w:val="E4B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DA9"/>
    <w:multiLevelType w:val="hybridMultilevel"/>
    <w:tmpl w:val="1A88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0E9C"/>
    <w:multiLevelType w:val="hybridMultilevel"/>
    <w:tmpl w:val="2DA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3C57"/>
    <w:multiLevelType w:val="hybridMultilevel"/>
    <w:tmpl w:val="638433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6AB85D46"/>
    <w:multiLevelType w:val="hybridMultilevel"/>
    <w:tmpl w:val="1A8600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5"/>
    <w:rsid w:val="00012D38"/>
    <w:rsid w:val="00015635"/>
    <w:rsid w:val="00030E2B"/>
    <w:rsid w:val="00093228"/>
    <w:rsid w:val="000935FB"/>
    <w:rsid w:val="000E7DE1"/>
    <w:rsid w:val="000F4B76"/>
    <w:rsid w:val="00120585"/>
    <w:rsid w:val="001868AF"/>
    <w:rsid w:val="00236900"/>
    <w:rsid w:val="00276657"/>
    <w:rsid w:val="00285EBB"/>
    <w:rsid w:val="002F034E"/>
    <w:rsid w:val="002F6F0F"/>
    <w:rsid w:val="003019B6"/>
    <w:rsid w:val="00335F44"/>
    <w:rsid w:val="003D6A1D"/>
    <w:rsid w:val="0040593E"/>
    <w:rsid w:val="00412269"/>
    <w:rsid w:val="004129BB"/>
    <w:rsid w:val="005A2F3D"/>
    <w:rsid w:val="006A20B6"/>
    <w:rsid w:val="006C6A8F"/>
    <w:rsid w:val="006E414C"/>
    <w:rsid w:val="008322D9"/>
    <w:rsid w:val="00846DEC"/>
    <w:rsid w:val="008712C6"/>
    <w:rsid w:val="0095092B"/>
    <w:rsid w:val="00A93091"/>
    <w:rsid w:val="00AF2B14"/>
    <w:rsid w:val="00B023C8"/>
    <w:rsid w:val="00B238BE"/>
    <w:rsid w:val="00BE188A"/>
    <w:rsid w:val="00C24C8D"/>
    <w:rsid w:val="00C45CED"/>
    <w:rsid w:val="00CB0566"/>
    <w:rsid w:val="00CC50DD"/>
    <w:rsid w:val="00D41353"/>
    <w:rsid w:val="00D70C9A"/>
    <w:rsid w:val="00E67E94"/>
    <w:rsid w:val="00E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7F82"/>
  <w15:chartTrackingRefBased/>
  <w15:docId w15:val="{2446AFC5-FD72-4336-AC84-A5575A6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Hylbert</dc:creator>
  <cp:keywords/>
  <dc:description/>
  <cp:lastModifiedBy>Daniel Hylbert</cp:lastModifiedBy>
  <cp:revision>39</cp:revision>
  <dcterms:created xsi:type="dcterms:W3CDTF">2021-08-03T13:17:00Z</dcterms:created>
  <dcterms:modified xsi:type="dcterms:W3CDTF">2021-10-06T16:17:00Z</dcterms:modified>
</cp:coreProperties>
</file>